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B42" w:rsidRDefault="00235388">
      <w:pPr>
        <w:pStyle w:val="a3"/>
        <w:spacing w:before="73"/>
        <w:ind w:left="1330" w:right="1101"/>
      </w:pPr>
      <w:r>
        <w:rPr>
          <w:color w:val="C00000"/>
        </w:rPr>
        <w:t>Учебные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предметы,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изучение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которых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предусмотрено</w:t>
      </w:r>
    </w:p>
    <w:p w:rsidR="00C77B42" w:rsidRDefault="00C77B42">
      <w:pPr>
        <w:spacing w:before="1"/>
        <w:rPr>
          <w:b/>
          <w:sz w:val="21"/>
        </w:rPr>
      </w:pPr>
    </w:p>
    <w:p w:rsidR="00C77B42" w:rsidRDefault="00235388">
      <w:pPr>
        <w:pStyle w:val="a3"/>
        <w:spacing w:line="451" w:lineRule="auto"/>
        <w:ind w:left="1078" w:right="841"/>
      </w:pPr>
      <w:r>
        <w:rPr>
          <w:color w:val="C00000"/>
        </w:rPr>
        <w:t>Основной образовательной программой среднего общего образования</w:t>
      </w:r>
      <w:r>
        <w:rPr>
          <w:color w:val="C00000"/>
          <w:spacing w:val="-57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1"/>
        </w:rPr>
        <w:t xml:space="preserve"> </w:t>
      </w:r>
      <w:proofErr w:type="gramStart"/>
      <w:r>
        <w:rPr>
          <w:color w:val="C00000"/>
        </w:rPr>
        <w:t>2022  -</w:t>
      </w:r>
      <w:proofErr w:type="gramEnd"/>
      <w:r>
        <w:rPr>
          <w:color w:val="C00000"/>
          <w:spacing w:val="-1"/>
        </w:rPr>
        <w:t xml:space="preserve"> </w:t>
      </w:r>
      <w:r>
        <w:rPr>
          <w:color w:val="C00000"/>
        </w:rPr>
        <w:t>2023 учебном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году</w:t>
      </w:r>
    </w:p>
    <w:p w:rsidR="00C77B42" w:rsidRDefault="00C77B42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3403"/>
        <w:gridCol w:w="1560"/>
        <w:gridCol w:w="1557"/>
      </w:tblGrid>
      <w:tr w:rsidR="00C77B42">
        <w:trPr>
          <w:trHeight w:val="1130"/>
        </w:trPr>
        <w:tc>
          <w:tcPr>
            <w:tcW w:w="2801" w:type="dxa"/>
          </w:tcPr>
          <w:p w:rsidR="00C77B42" w:rsidRDefault="00C77B42"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 w:rsidR="00C77B42" w:rsidRDefault="00235388">
            <w:pPr>
              <w:pStyle w:val="TableParagraph"/>
              <w:ind w:left="0" w:right="2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403" w:type="dxa"/>
          </w:tcPr>
          <w:p w:rsidR="00C77B42" w:rsidRDefault="00C77B42"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 w:rsidR="00C77B42" w:rsidRDefault="00235388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1560" w:type="dxa"/>
          </w:tcPr>
          <w:p w:rsidR="00C77B42" w:rsidRDefault="00C77B42"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 w:rsidR="00C77B42" w:rsidRDefault="00235388">
            <w:pPr>
              <w:pStyle w:val="TableParagraph"/>
              <w:ind w:left="307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557" w:type="dxa"/>
          </w:tcPr>
          <w:p w:rsidR="00C77B42" w:rsidRDefault="00C77B42"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 w:rsidR="00C77B42" w:rsidRDefault="00235388">
            <w:pPr>
              <w:pStyle w:val="TableParagraph"/>
              <w:ind w:left="305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77B42">
        <w:trPr>
          <w:trHeight w:val="321"/>
        </w:trPr>
        <w:tc>
          <w:tcPr>
            <w:tcW w:w="2801" w:type="dxa"/>
            <w:vMerge w:val="restart"/>
          </w:tcPr>
          <w:p w:rsidR="00C77B42" w:rsidRDefault="00235388">
            <w:pPr>
              <w:pStyle w:val="TableParagraph"/>
              <w:spacing w:line="322" w:lineRule="exact"/>
              <w:ind w:left="107" w:right="830"/>
              <w:rPr>
                <w:sz w:val="28"/>
              </w:rPr>
            </w:pPr>
            <w:r>
              <w:rPr>
                <w:sz w:val="28"/>
              </w:rPr>
              <w:t>Русский язык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403" w:type="dxa"/>
          </w:tcPr>
          <w:p w:rsidR="00C77B42" w:rsidRDefault="0023538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560" w:type="dxa"/>
          </w:tcPr>
          <w:p w:rsidR="00C77B42" w:rsidRDefault="00235388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57" w:type="dxa"/>
          </w:tcPr>
          <w:p w:rsidR="00C77B42" w:rsidRDefault="002353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C77B42">
        <w:trPr>
          <w:trHeight w:val="321"/>
        </w:trPr>
        <w:tc>
          <w:tcPr>
            <w:tcW w:w="2801" w:type="dxa"/>
            <w:vMerge/>
            <w:tcBorders>
              <w:top w:val="nil"/>
            </w:tcBorders>
          </w:tcPr>
          <w:p w:rsidR="00C77B42" w:rsidRDefault="00C77B4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C77B42" w:rsidRDefault="0023538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560" w:type="dxa"/>
          </w:tcPr>
          <w:p w:rsidR="00C77B42" w:rsidRDefault="00235388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57" w:type="dxa"/>
          </w:tcPr>
          <w:p w:rsidR="00C77B42" w:rsidRDefault="00235388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C77B42" w:rsidTr="004E403E">
        <w:trPr>
          <w:trHeight w:val="323"/>
        </w:trPr>
        <w:tc>
          <w:tcPr>
            <w:tcW w:w="2801" w:type="dxa"/>
            <w:vMerge w:val="restart"/>
          </w:tcPr>
          <w:p w:rsidR="00C77B42" w:rsidRDefault="00235388">
            <w:pPr>
              <w:pStyle w:val="TableParagraph"/>
              <w:ind w:left="107" w:right="447"/>
              <w:rPr>
                <w:sz w:val="28"/>
              </w:rPr>
            </w:pPr>
            <w:r>
              <w:rPr>
                <w:sz w:val="28"/>
              </w:rPr>
              <w:t>Родной язык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403" w:type="dxa"/>
          </w:tcPr>
          <w:p w:rsidR="00C77B42" w:rsidRDefault="0023538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(русский)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560" w:type="dxa"/>
            <w:vAlign w:val="center"/>
          </w:tcPr>
          <w:p w:rsidR="00C77B42" w:rsidRDefault="00235388" w:rsidP="004E403E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57" w:type="dxa"/>
            <w:vAlign w:val="center"/>
          </w:tcPr>
          <w:p w:rsidR="00C77B42" w:rsidRDefault="004E403E" w:rsidP="004E403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8"/>
              </w:rPr>
              <w:t>+</w:t>
            </w:r>
          </w:p>
        </w:tc>
      </w:tr>
      <w:tr w:rsidR="00C77B42" w:rsidTr="004E403E">
        <w:trPr>
          <w:trHeight w:val="642"/>
        </w:trPr>
        <w:tc>
          <w:tcPr>
            <w:tcW w:w="2801" w:type="dxa"/>
            <w:vMerge/>
            <w:tcBorders>
              <w:top w:val="nil"/>
            </w:tcBorders>
          </w:tcPr>
          <w:p w:rsidR="00C77B42" w:rsidRDefault="00C77B4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C77B42" w:rsidRDefault="0023538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(русская)</w:t>
            </w:r>
          </w:p>
          <w:p w:rsidR="00C77B42" w:rsidRDefault="0023538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560" w:type="dxa"/>
            <w:vAlign w:val="center"/>
          </w:tcPr>
          <w:p w:rsidR="00C77B42" w:rsidRDefault="004E403E" w:rsidP="004E403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8"/>
              </w:rPr>
              <w:t>+</w:t>
            </w:r>
            <w:bookmarkStart w:id="0" w:name="_GoBack"/>
            <w:bookmarkEnd w:id="0"/>
          </w:p>
        </w:tc>
        <w:tc>
          <w:tcPr>
            <w:tcW w:w="1557" w:type="dxa"/>
            <w:vAlign w:val="center"/>
          </w:tcPr>
          <w:p w:rsidR="00C77B42" w:rsidRDefault="00235388" w:rsidP="004E403E">
            <w:pPr>
              <w:pStyle w:val="TableParagraph"/>
              <w:spacing w:before="153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C77B42">
        <w:trPr>
          <w:trHeight w:val="323"/>
        </w:trPr>
        <w:tc>
          <w:tcPr>
            <w:tcW w:w="2801" w:type="dxa"/>
          </w:tcPr>
          <w:p w:rsidR="00C77B42" w:rsidRDefault="00235388">
            <w:pPr>
              <w:pStyle w:val="TableParagraph"/>
              <w:spacing w:line="304" w:lineRule="exact"/>
              <w:ind w:left="0" w:right="284"/>
              <w:jc w:val="right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3403" w:type="dxa"/>
          </w:tcPr>
          <w:p w:rsidR="00C77B42" w:rsidRDefault="0023538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560" w:type="dxa"/>
          </w:tcPr>
          <w:p w:rsidR="00C77B42" w:rsidRDefault="00235388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57" w:type="dxa"/>
          </w:tcPr>
          <w:p w:rsidR="00C77B42" w:rsidRDefault="00235388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C77B42">
        <w:trPr>
          <w:trHeight w:val="321"/>
        </w:trPr>
        <w:tc>
          <w:tcPr>
            <w:tcW w:w="2801" w:type="dxa"/>
            <w:vMerge w:val="restart"/>
          </w:tcPr>
          <w:p w:rsidR="00C77B42" w:rsidRDefault="0023538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3403" w:type="dxa"/>
          </w:tcPr>
          <w:p w:rsidR="00C77B42" w:rsidRDefault="0023538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560" w:type="dxa"/>
          </w:tcPr>
          <w:p w:rsidR="00C77B42" w:rsidRDefault="00235388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57" w:type="dxa"/>
          </w:tcPr>
          <w:p w:rsidR="00C77B42" w:rsidRDefault="002353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C77B42">
        <w:trPr>
          <w:trHeight w:val="321"/>
        </w:trPr>
        <w:tc>
          <w:tcPr>
            <w:tcW w:w="2801" w:type="dxa"/>
            <w:vMerge/>
            <w:tcBorders>
              <w:top w:val="nil"/>
            </w:tcBorders>
          </w:tcPr>
          <w:p w:rsidR="00C77B42" w:rsidRDefault="00C77B4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C77B42" w:rsidRDefault="0023538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560" w:type="dxa"/>
          </w:tcPr>
          <w:p w:rsidR="00C77B42" w:rsidRDefault="00235388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57" w:type="dxa"/>
          </w:tcPr>
          <w:p w:rsidR="00C77B42" w:rsidRDefault="002353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C77B42">
        <w:trPr>
          <w:trHeight w:val="323"/>
        </w:trPr>
        <w:tc>
          <w:tcPr>
            <w:tcW w:w="2801" w:type="dxa"/>
            <w:vMerge/>
            <w:tcBorders>
              <w:top w:val="nil"/>
            </w:tcBorders>
          </w:tcPr>
          <w:p w:rsidR="00C77B42" w:rsidRDefault="00C77B4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C77B42" w:rsidRDefault="0023538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560" w:type="dxa"/>
          </w:tcPr>
          <w:p w:rsidR="00C77B42" w:rsidRDefault="00235388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57" w:type="dxa"/>
          </w:tcPr>
          <w:p w:rsidR="00C77B42" w:rsidRDefault="00235388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C77B42">
        <w:trPr>
          <w:trHeight w:val="642"/>
        </w:trPr>
        <w:tc>
          <w:tcPr>
            <w:tcW w:w="2801" w:type="dxa"/>
            <w:vMerge w:val="restart"/>
          </w:tcPr>
          <w:p w:rsidR="00C77B42" w:rsidRDefault="00C77B42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C77B42" w:rsidRDefault="00235388">
            <w:pPr>
              <w:pStyle w:val="TableParagraph"/>
              <w:ind w:left="107" w:right="990"/>
              <w:rPr>
                <w:sz w:val="28"/>
              </w:rPr>
            </w:pPr>
            <w:r>
              <w:rPr>
                <w:sz w:val="28"/>
              </w:rPr>
              <w:t>Математика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3403" w:type="dxa"/>
          </w:tcPr>
          <w:p w:rsidR="00C77B42" w:rsidRDefault="0023538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начала</w:t>
            </w:r>
          </w:p>
          <w:p w:rsidR="00C77B42" w:rsidRDefault="0023538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математического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560" w:type="dxa"/>
          </w:tcPr>
          <w:p w:rsidR="00C77B42" w:rsidRDefault="00235388">
            <w:pPr>
              <w:pStyle w:val="TableParagraph"/>
              <w:spacing w:before="15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57" w:type="dxa"/>
          </w:tcPr>
          <w:p w:rsidR="00C77B42" w:rsidRDefault="00235388">
            <w:pPr>
              <w:pStyle w:val="TableParagraph"/>
              <w:spacing w:before="153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C77B42">
        <w:trPr>
          <w:trHeight w:val="321"/>
        </w:trPr>
        <w:tc>
          <w:tcPr>
            <w:tcW w:w="2801" w:type="dxa"/>
            <w:vMerge/>
            <w:tcBorders>
              <w:top w:val="nil"/>
            </w:tcBorders>
          </w:tcPr>
          <w:p w:rsidR="00C77B42" w:rsidRDefault="00C77B4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C77B42" w:rsidRDefault="0023538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560" w:type="dxa"/>
          </w:tcPr>
          <w:p w:rsidR="00C77B42" w:rsidRDefault="00235388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57" w:type="dxa"/>
          </w:tcPr>
          <w:p w:rsidR="00C77B42" w:rsidRDefault="00235388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C77B42">
        <w:trPr>
          <w:trHeight w:val="323"/>
        </w:trPr>
        <w:tc>
          <w:tcPr>
            <w:tcW w:w="2801" w:type="dxa"/>
            <w:vMerge/>
            <w:tcBorders>
              <w:top w:val="nil"/>
            </w:tcBorders>
          </w:tcPr>
          <w:p w:rsidR="00C77B42" w:rsidRDefault="00C77B4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C77B42" w:rsidRDefault="0023538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560" w:type="dxa"/>
          </w:tcPr>
          <w:p w:rsidR="00C77B42" w:rsidRDefault="00235388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57" w:type="dxa"/>
          </w:tcPr>
          <w:p w:rsidR="00C77B42" w:rsidRDefault="00235388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C77B42">
        <w:trPr>
          <w:trHeight w:val="321"/>
        </w:trPr>
        <w:tc>
          <w:tcPr>
            <w:tcW w:w="2801" w:type="dxa"/>
            <w:vMerge w:val="restart"/>
          </w:tcPr>
          <w:p w:rsidR="00C77B42" w:rsidRDefault="0023538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3403" w:type="dxa"/>
          </w:tcPr>
          <w:p w:rsidR="00C77B42" w:rsidRDefault="0023538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560" w:type="dxa"/>
          </w:tcPr>
          <w:p w:rsidR="00C77B42" w:rsidRDefault="00235388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57" w:type="dxa"/>
          </w:tcPr>
          <w:p w:rsidR="00C77B42" w:rsidRDefault="002353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C77B42">
        <w:trPr>
          <w:trHeight w:val="321"/>
        </w:trPr>
        <w:tc>
          <w:tcPr>
            <w:tcW w:w="2801" w:type="dxa"/>
            <w:vMerge/>
            <w:tcBorders>
              <w:top w:val="nil"/>
            </w:tcBorders>
          </w:tcPr>
          <w:p w:rsidR="00C77B42" w:rsidRDefault="00C77B4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C77B42" w:rsidRDefault="0023538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Астрономия</w:t>
            </w:r>
          </w:p>
        </w:tc>
        <w:tc>
          <w:tcPr>
            <w:tcW w:w="1560" w:type="dxa"/>
          </w:tcPr>
          <w:p w:rsidR="00C77B42" w:rsidRDefault="00235388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57" w:type="dxa"/>
          </w:tcPr>
          <w:p w:rsidR="00C77B42" w:rsidRDefault="00C77B42">
            <w:pPr>
              <w:pStyle w:val="TableParagraph"/>
              <w:ind w:left="0"/>
              <w:rPr>
                <w:sz w:val="24"/>
              </w:rPr>
            </w:pPr>
          </w:p>
        </w:tc>
      </w:tr>
      <w:tr w:rsidR="00C77B42">
        <w:trPr>
          <w:trHeight w:val="323"/>
        </w:trPr>
        <w:tc>
          <w:tcPr>
            <w:tcW w:w="2801" w:type="dxa"/>
            <w:vMerge/>
            <w:tcBorders>
              <w:top w:val="nil"/>
            </w:tcBorders>
          </w:tcPr>
          <w:p w:rsidR="00C77B42" w:rsidRDefault="00C77B4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C77B42" w:rsidRDefault="0023538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560" w:type="dxa"/>
          </w:tcPr>
          <w:p w:rsidR="00C77B42" w:rsidRDefault="00235388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57" w:type="dxa"/>
          </w:tcPr>
          <w:p w:rsidR="00C77B42" w:rsidRDefault="00235388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C77B42">
        <w:trPr>
          <w:trHeight w:val="321"/>
        </w:trPr>
        <w:tc>
          <w:tcPr>
            <w:tcW w:w="2801" w:type="dxa"/>
            <w:vMerge/>
            <w:tcBorders>
              <w:top w:val="nil"/>
            </w:tcBorders>
          </w:tcPr>
          <w:p w:rsidR="00C77B42" w:rsidRDefault="00C77B4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C77B42" w:rsidRDefault="0023538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560" w:type="dxa"/>
          </w:tcPr>
          <w:p w:rsidR="00C77B42" w:rsidRDefault="00235388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57" w:type="dxa"/>
          </w:tcPr>
          <w:p w:rsidR="00C77B42" w:rsidRDefault="002353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C77B42">
        <w:trPr>
          <w:trHeight w:val="321"/>
        </w:trPr>
        <w:tc>
          <w:tcPr>
            <w:tcW w:w="2801" w:type="dxa"/>
            <w:vMerge w:val="restart"/>
          </w:tcPr>
          <w:p w:rsidR="00C77B42" w:rsidRDefault="0023538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Физическая</w:t>
            </w:r>
          </w:p>
          <w:p w:rsidR="00C77B42" w:rsidRDefault="0023538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культура, экология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C77B42" w:rsidRDefault="00235388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3403" w:type="dxa"/>
          </w:tcPr>
          <w:p w:rsidR="00C77B42" w:rsidRDefault="0023538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560" w:type="dxa"/>
          </w:tcPr>
          <w:p w:rsidR="00C77B42" w:rsidRDefault="00235388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57" w:type="dxa"/>
          </w:tcPr>
          <w:p w:rsidR="00C77B42" w:rsidRDefault="002353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C77B42">
        <w:trPr>
          <w:trHeight w:val="957"/>
        </w:trPr>
        <w:tc>
          <w:tcPr>
            <w:tcW w:w="2801" w:type="dxa"/>
            <w:vMerge/>
            <w:tcBorders>
              <w:top w:val="nil"/>
            </w:tcBorders>
          </w:tcPr>
          <w:p w:rsidR="00C77B42" w:rsidRDefault="00C77B4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C77B42" w:rsidRDefault="00235388">
            <w:pPr>
              <w:pStyle w:val="TableParagraph"/>
              <w:spacing w:before="148" w:line="242" w:lineRule="auto"/>
              <w:ind w:right="656"/>
              <w:rPr>
                <w:sz w:val="28"/>
              </w:rPr>
            </w:pPr>
            <w:r>
              <w:rPr>
                <w:sz w:val="28"/>
              </w:rPr>
              <w:t>Основы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560" w:type="dxa"/>
          </w:tcPr>
          <w:p w:rsidR="00C77B42" w:rsidRDefault="00C77B42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C77B42" w:rsidRDefault="0023538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57" w:type="dxa"/>
          </w:tcPr>
          <w:p w:rsidR="00C77B42" w:rsidRDefault="00C77B42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C77B42" w:rsidRDefault="00235388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C77B42">
        <w:trPr>
          <w:trHeight w:val="321"/>
        </w:trPr>
        <w:tc>
          <w:tcPr>
            <w:tcW w:w="2801" w:type="dxa"/>
          </w:tcPr>
          <w:p w:rsidR="00C77B42" w:rsidRDefault="00C77B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7B42" w:rsidRDefault="0023538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560" w:type="dxa"/>
          </w:tcPr>
          <w:p w:rsidR="00C77B42" w:rsidRDefault="00235388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57" w:type="dxa"/>
          </w:tcPr>
          <w:p w:rsidR="00C77B42" w:rsidRDefault="00235388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235388" w:rsidRDefault="00235388"/>
    <w:sectPr w:rsidR="00235388">
      <w:type w:val="continuous"/>
      <w:pgSz w:w="11910" w:h="16840"/>
      <w:pgMar w:top="1040" w:right="8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42"/>
    <w:rsid w:val="00235388"/>
    <w:rsid w:val="004E403E"/>
    <w:rsid w:val="00C7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4ABB0-6E6D-4B6E-9D3A-B6AEB05F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Кормильцева</dc:creator>
  <cp:lastModifiedBy>Елена</cp:lastModifiedBy>
  <cp:revision>2</cp:revision>
  <dcterms:created xsi:type="dcterms:W3CDTF">2023-01-31T13:04:00Z</dcterms:created>
  <dcterms:modified xsi:type="dcterms:W3CDTF">2023-01-31T13:04:00Z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2023-01-31T00:00:00Z</vt:filetime>
  </property>
</Properties>
</file>