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27" w:rsidRDefault="002E5610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144780</wp:posOffset>
                </wp:positionV>
                <wp:extent cx="7366000" cy="6350000"/>
                <wp:effectExtent l="0" t="0" r="254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0" cy="635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-47.7pt;margin-top:11.4pt;width:580pt;height:50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" filled="f" strokecolor="#243f60 [1604]" strokeweight="2pt"/>
            </w:pict>
          </mc:Fallback>
        </mc:AlternateContent>
      </w:r>
      <w:bookmarkEnd w:id="0"/>
    </w:p>
    <w:p w:rsidR="00234361" w:rsidRDefault="00234361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</w:p>
    <w:p w:rsidR="00234361" w:rsidRDefault="00234361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</w:p>
    <w:p w:rsidR="003E6989" w:rsidRDefault="003E6989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</w:p>
    <w:p w:rsidR="00A05027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3E3F0D">
        <w:rPr>
          <w:rFonts w:ascii="Arial" w:eastAsia="Times New Roman" w:hAnsi="Arial" w:cs="Arial"/>
          <w:color w:val="0070C0"/>
          <w:sz w:val="28"/>
          <w:szCs w:val="28"/>
          <w:lang w:eastAsia="ru-RU"/>
        </w:rPr>
        <w:t xml:space="preserve">В соответствии с Планом основных организационных мероприятий </w:t>
      </w:r>
    </w:p>
    <w:p w:rsidR="00A05027" w:rsidRDefault="00A05027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</w:p>
    <w:p w:rsidR="00A05027" w:rsidRPr="00661F4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3E3F0D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 xml:space="preserve">МВД России на 2022 год в период </w:t>
      </w:r>
    </w:p>
    <w:p w:rsidR="00A05027" w:rsidRPr="00661F4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3E3F0D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 xml:space="preserve">с 17 по 28 октября 2022 года проводится </w:t>
      </w:r>
    </w:p>
    <w:p w:rsidR="00A05027" w:rsidRPr="00661F4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3E3F0D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 xml:space="preserve">второй этап Общероссийской акции </w:t>
      </w:r>
    </w:p>
    <w:p w:rsidR="00A05027" w:rsidRPr="00661F4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36"/>
          <w:szCs w:val="36"/>
          <w:lang w:eastAsia="ru-RU"/>
        </w:rPr>
      </w:pPr>
      <w:r w:rsidRPr="003E3F0D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>«Сообщи, где торгуют смертью»</w:t>
      </w:r>
      <w:r w:rsidRPr="003E3F0D">
        <w:rPr>
          <w:rFonts w:ascii="Arial" w:eastAsia="Times New Roman" w:hAnsi="Arial" w:cs="Arial"/>
          <w:b/>
          <w:color w:val="0070C0"/>
          <w:sz w:val="36"/>
          <w:szCs w:val="36"/>
          <w:lang w:eastAsia="ru-RU"/>
        </w:rPr>
        <w:t xml:space="preserve"> </w:t>
      </w:r>
    </w:p>
    <w:p w:rsidR="003E3F0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3E3F0D">
        <w:rPr>
          <w:rFonts w:ascii="Arial" w:eastAsia="Times New Roman" w:hAnsi="Arial" w:cs="Arial"/>
          <w:color w:val="0070C0"/>
          <w:sz w:val="28"/>
          <w:szCs w:val="28"/>
          <w:lang w:eastAsia="ru-RU"/>
        </w:rPr>
        <w:t xml:space="preserve"> </w:t>
      </w:r>
    </w:p>
    <w:p w:rsidR="00661F4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3E3F0D">
        <w:rPr>
          <w:rFonts w:ascii="Arial" w:eastAsia="Times New Roman" w:hAnsi="Arial" w:cs="Arial"/>
          <w:color w:val="0070C0"/>
          <w:sz w:val="28"/>
          <w:szCs w:val="28"/>
          <w:lang w:eastAsia="ru-RU"/>
        </w:rPr>
        <w:t xml:space="preserve">Мероприятия Акции направлены на привлечение общественности к участию в противодействии незаконному обороту наркотиков, </w:t>
      </w:r>
    </w:p>
    <w:p w:rsidR="00661F4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3E3F0D">
        <w:rPr>
          <w:rFonts w:ascii="Arial" w:eastAsia="Times New Roman" w:hAnsi="Arial" w:cs="Arial"/>
          <w:color w:val="0070C0"/>
          <w:sz w:val="28"/>
          <w:szCs w:val="28"/>
          <w:lang w:eastAsia="ru-RU"/>
        </w:rPr>
        <w:t xml:space="preserve">сбор и проверку значимой информации, оказание квалифицированной помощи и консультаций по вопросам </w:t>
      </w:r>
    </w:p>
    <w:p w:rsidR="003E3F0D" w:rsidRPr="003E3F0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3E3F0D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лечения и реабилитации наркозависимых лиц.</w:t>
      </w:r>
    </w:p>
    <w:p w:rsidR="00A05027" w:rsidRDefault="00A05027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A05027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3E3F0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Информацию о правонарушениях в сфере незаконного оборота наркотиков можно сообщить по телефону 8 (863) 249-34-44, а также по средствам официального </w:t>
      </w:r>
      <w:proofErr w:type="gramStart"/>
      <w:r w:rsidRPr="003E3F0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интернет-портала</w:t>
      </w:r>
      <w:proofErr w:type="gramEnd"/>
      <w:r w:rsidRPr="003E3F0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Главного </w:t>
      </w:r>
    </w:p>
    <w:p w:rsidR="003E3F0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3E3F0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управления МВД России по Ростовской области.</w:t>
      </w:r>
    </w:p>
    <w:p w:rsidR="00A05027" w:rsidRPr="003E3F0D" w:rsidRDefault="00A05027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661F4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3E3F0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Квалифицированную помощь и консультацию по вопросам лечения и реабилитации наркозависимых лиц оказывает государственное бюджетное учреждение </w:t>
      </w:r>
    </w:p>
    <w:p w:rsidR="00661F4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3E3F0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Ростовской области «Наркологический диспансер» </w:t>
      </w:r>
    </w:p>
    <w:p w:rsidR="003E3F0D" w:rsidRPr="003E3F0D" w:rsidRDefault="003E3F0D" w:rsidP="003E3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3E3F0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по телефону доверия </w:t>
      </w:r>
      <w:r w:rsidRPr="00A05027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8 (863) 240-60-70</w:t>
      </w:r>
      <w:r w:rsidRPr="003E3F0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.</w:t>
      </w:r>
    </w:p>
    <w:p w:rsidR="003E3F0D" w:rsidRDefault="003E3F0D" w:rsidP="003E3F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3"/>
          <w:szCs w:val="23"/>
          <w:lang w:eastAsia="ru-RU"/>
        </w:rPr>
      </w:pPr>
      <w:r w:rsidRPr="003E3F0D">
        <w:rPr>
          <w:rFonts w:ascii="Arial" w:eastAsia="Times New Roman" w:hAnsi="Arial" w:cs="Arial"/>
          <w:b/>
          <w:color w:val="0070C0"/>
          <w:sz w:val="23"/>
          <w:szCs w:val="23"/>
          <w:lang w:eastAsia="ru-RU"/>
        </w:rPr>
        <w:t> </w:t>
      </w:r>
    </w:p>
    <w:p w:rsidR="00234361" w:rsidRDefault="00234361" w:rsidP="003E3F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3"/>
          <w:szCs w:val="23"/>
          <w:lang w:eastAsia="ru-RU"/>
        </w:rPr>
      </w:pPr>
    </w:p>
    <w:p w:rsidR="00234361" w:rsidRDefault="00234361" w:rsidP="003E3F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3"/>
          <w:szCs w:val="23"/>
          <w:lang w:eastAsia="ru-RU"/>
        </w:rPr>
      </w:pPr>
    </w:p>
    <w:p w:rsidR="00234361" w:rsidRDefault="00234361" w:rsidP="003E3F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3"/>
          <w:szCs w:val="23"/>
          <w:lang w:eastAsia="ru-RU"/>
        </w:rPr>
      </w:pPr>
    </w:p>
    <w:p w:rsidR="00234361" w:rsidRDefault="00234361">
      <w:pPr>
        <w:rPr>
          <w:rFonts w:ascii="Arial" w:eastAsia="Times New Roman" w:hAnsi="Arial" w:cs="Arial"/>
          <w:b/>
          <w:color w:val="0070C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70C0"/>
          <w:sz w:val="23"/>
          <w:szCs w:val="23"/>
          <w:lang w:eastAsia="ru-RU"/>
        </w:rPr>
        <w:br w:type="page"/>
      </w:r>
    </w:p>
    <w:p w:rsidR="00234361" w:rsidRDefault="00234361" w:rsidP="003E3F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3"/>
          <w:szCs w:val="23"/>
          <w:lang w:eastAsia="ru-RU"/>
        </w:rPr>
      </w:pPr>
    </w:p>
    <w:sectPr w:rsidR="00234361" w:rsidSect="003E69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D"/>
    <w:rsid w:val="00034781"/>
    <w:rsid w:val="00234361"/>
    <w:rsid w:val="002E5610"/>
    <w:rsid w:val="003E3F0D"/>
    <w:rsid w:val="003E6989"/>
    <w:rsid w:val="00630031"/>
    <w:rsid w:val="00661F4D"/>
    <w:rsid w:val="008E5855"/>
    <w:rsid w:val="00A05027"/>
    <w:rsid w:val="00B36D76"/>
    <w:rsid w:val="00F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3E3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3E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2022-10-10T07:52:00Z</dcterms:created>
  <dcterms:modified xsi:type="dcterms:W3CDTF">2022-10-10T07:52:00Z</dcterms:modified>
</cp:coreProperties>
</file>